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572A" w:rsidRDefault="006B68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Физика. 11 класс</w:t>
      </w:r>
    </w:p>
    <w:p w:rsidR="0099572A" w:rsidRDefault="009957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9572A" w:rsidRDefault="006B687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Рабочий лист </w:t>
      </w:r>
      <w:r w:rsidR="00800529">
        <w:rPr>
          <w:rFonts w:ascii="Times New Roman" w:eastAsia="Times New Roman" w:hAnsi="Times New Roman" w:cs="Times New Roman"/>
          <w:b/>
          <w:sz w:val="28"/>
          <w:szCs w:val="28"/>
        </w:rPr>
        <w:t>(для учителя)</w:t>
      </w:r>
    </w:p>
    <w:p w:rsidR="0099572A" w:rsidRDefault="006B687F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</w:rPr>
      </w:pPr>
      <w:r>
        <w:rPr>
          <w:rFonts w:ascii="Times New Roman" w:eastAsia="Times New Roman" w:hAnsi="Times New Roman" w:cs="Times New Roman"/>
          <w:i/>
          <w:sz w:val="24"/>
          <w:szCs w:val="24"/>
        </w:rPr>
        <w:t>(задания выполняются после изучения раздела «Физика атомного ядра»)</w:t>
      </w:r>
    </w:p>
    <w:p w:rsidR="0099572A" w:rsidRDefault="009957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9572A" w:rsidRDefault="006B687F" w:rsidP="00AD20F2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Задание к экспозиционной зоне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E0182D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1.2.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«Атом как предчувствие»</w:t>
      </w:r>
      <w:r w:rsidR="00906C9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</w:p>
    <w:p w:rsidR="0099572A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1.1</w:t>
      </w:r>
      <w:r w:rsidR="00906C9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Ознакомьтесь с медиапрограммой и прослушайте аудиограмму. Расставьте события в хронологическом порядке.</w:t>
      </w:r>
    </w:p>
    <w:p w:rsidR="0099572A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 Мария Кюри ввод</w:t>
      </w:r>
      <w:r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в употребление термин </w:t>
      </w:r>
      <w:r w:rsidR="00E0182D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радиоактивность</w:t>
      </w:r>
      <w:r w:rsidR="00E0182D"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572A" w:rsidRDefault="00906C97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Б. Э. 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Резерфорд выясняет, что 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>в центре атома находится положительно заряженное ядро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99572A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В. Беккерель обнаруживает на фотопластинке следы излучения урана.</w:t>
      </w:r>
    </w:p>
    <w:p w:rsidR="0099572A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Г. Пьер и Мария Кюри открывают радий и полоний.</w:t>
      </w:r>
    </w:p>
    <w:p w:rsidR="0099572A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</w:t>
      </w:r>
      <w:r w:rsidR="00906C97"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</w:t>
      </w:r>
    </w:p>
    <w:p w:rsidR="0099572A" w:rsidRDefault="006B687F" w:rsidP="00906C9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906C97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Ответ: </w:t>
      </w:r>
      <w:r w:rsidRPr="00906C97">
        <w:rPr>
          <w:rFonts w:ascii="Times New Roman" w:eastAsia="Times New Roman" w:hAnsi="Times New Roman" w:cs="Times New Roman"/>
          <w:color w:val="0070C0"/>
          <w:sz w:val="28"/>
          <w:szCs w:val="28"/>
        </w:rPr>
        <w:t>1-В; 2-Г; 3-А; 4-Б</w:t>
      </w:r>
    </w:p>
    <w:p w:rsidR="0099572A" w:rsidRDefault="0099572A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906C97" w:rsidP="00800529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айте определение радиоактивности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572A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</w:t>
      </w:r>
      <w:r w:rsidR="00906C97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</w:t>
      </w:r>
    </w:p>
    <w:p w:rsidR="0099572A" w:rsidRPr="00E0182D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  <w:r w:rsidRPr="00E0182D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Ответ: </w:t>
      </w:r>
      <w:r w:rsidRPr="00E0182D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Радиоактивность – это явление самопроизвольного превращения одних ядер в другие с испусканием различных частиц и квантов энергии. </w:t>
      </w:r>
    </w:p>
    <w:p w:rsidR="0099572A" w:rsidRDefault="00AD20F2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pict w14:anchorId="403C2B04">
          <v:rect id="_x0000_i1025" style="width:0;height:1.5pt" o:hralign="center" o:hrstd="t" o:hr="t" fillcolor="#a0a0a0" stroked="f"/>
        </w:pict>
      </w:r>
    </w:p>
    <w:p w:rsidR="0099572A" w:rsidRDefault="0099572A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572A" w:rsidRDefault="006B687F" w:rsidP="00800529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является причиной радиоактивного </w:t>
      </w:r>
      <w:r>
        <w:rPr>
          <w:rFonts w:ascii="Times New Roman" w:eastAsia="Times New Roman" w:hAnsi="Times New Roman" w:cs="Times New Roman"/>
          <w:sz w:val="28"/>
          <w:szCs w:val="28"/>
        </w:rPr>
        <w:t>превращения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99572A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</w:t>
      </w:r>
      <w:r w:rsidR="00906C97">
        <w:rPr>
          <w:rFonts w:ascii="Times New Roman" w:eastAsia="Times New Roman" w:hAnsi="Times New Roman" w:cs="Times New Roman"/>
          <w:color w:val="000000"/>
          <w:sz w:val="28"/>
          <w:szCs w:val="28"/>
        </w:rPr>
        <w:t>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</w:p>
    <w:p w:rsidR="0099572A" w:rsidRPr="00E0182D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E0182D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Ответ: </w:t>
      </w:r>
      <w:r w:rsidRPr="00E0182D">
        <w:rPr>
          <w:rFonts w:ascii="Times New Roman" w:eastAsia="Times New Roman" w:hAnsi="Times New Roman" w:cs="Times New Roman"/>
          <w:color w:val="0070C0"/>
          <w:sz w:val="28"/>
          <w:szCs w:val="28"/>
        </w:rPr>
        <w:t>причиной радиоактивного превращения является избыток энергии в ядре, который связан с нарушением баланса между числом протонов и нейтронов в ядре.</w:t>
      </w:r>
    </w:p>
    <w:p w:rsidR="0099572A" w:rsidRDefault="00906C97" w:rsidP="0080052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1.4</w:t>
      </w:r>
      <w:r w:rsidR="00AA5767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В 1907 году М. Скло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>довская-Кюри подарила П</w:t>
      </w:r>
      <w:r w:rsidR="00E0182D">
        <w:rPr>
          <w:rFonts w:ascii="Times New Roman" w:eastAsia="Times New Roman" w:hAnsi="Times New Roman" w:cs="Times New Roman"/>
          <w:sz w:val="28"/>
          <w:szCs w:val="28"/>
        </w:rPr>
        <w:t>арижскому радиевому институту 1 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>г радия. Сколько радия осталось к настоящему времени от подаренного количества? Период полураспада радия – 1600 лет.</w:t>
      </w:r>
    </w:p>
    <w:p w:rsidR="0099572A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</w:t>
      </w:r>
      <w:r w:rsidR="00E0182D">
        <w:rPr>
          <w:rFonts w:ascii="Times New Roman" w:eastAsia="Times New Roman" w:hAnsi="Times New Roman" w:cs="Times New Roman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</w:t>
      </w:r>
      <w:r w:rsidR="00E0182D">
        <w:rPr>
          <w:rFonts w:ascii="Times New Roman" w:eastAsia="Times New Roman" w:hAnsi="Times New Roman" w:cs="Times New Roman"/>
          <w:sz w:val="28"/>
          <w:szCs w:val="28"/>
        </w:rPr>
        <w:t>__________________</w:t>
      </w:r>
    </w:p>
    <w:p w:rsidR="0099572A" w:rsidRPr="00E0182D" w:rsidRDefault="006B687F" w:rsidP="00800529">
      <w:pPr>
        <w:spacing w:before="240" w:after="0" w:line="276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E0182D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Ответ:</w:t>
      </w:r>
      <w:r w:rsidRPr="00E0182D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0,95 г </w:t>
      </w:r>
    </w:p>
    <w:p w:rsidR="0099572A" w:rsidRDefault="0099572A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1.5</w:t>
      </w:r>
      <w:r w:rsidR="00AA5767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некоторых нуклидов тяж</w:t>
      </w:r>
      <w:r w:rsidR="00E0182D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лых металлов наблюдается α-ради</w:t>
      </w:r>
      <w:r w:rsidR="00E0182D"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активность. Изотоп уран-235 испыты</w:t>
      </w:r>
      <w:r w:rsidR="00E0182D">
        <w:rPr>
          <w:rFonts w:ascii="Times New Roman" w:eastAsia="Times New Roman" w:hAnsi="Times New Roman" w:cs="Times New Roman"/>
          <w:color w:val="000000"/>
          <w:sz w:val="28"/>
          <w:szCs w:val="28"/>
        </w:rPr>
        <w:t>вает распад, при котором образую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 ядро гелия и ядро другого элемента Х. Используя фрагмент ПСХЭ</w:t>
      </w:r>
      <w:r w:rsidR="00E0182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определите</w:t>
      </w:r>
      <w:r w:rsidR="00E0182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какой элемент образуется. Название элемента Х запишите словом.</w:t>
      </w:r>
    </w:p>
    <w:p w:rsidR="0099572A" w:rsidRDefault="0099572A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9572A" w:rsidRDefault="006B687F" w:rsidP="00800529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056505" cy="497840"/>
            <wp:effectExtent l="0" t="0" r="0" b="0"/>
            <wp:docPr id="9" name="image1.png" descr="Screenshot_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Screenshot_1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6505" cy="4978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572A" w:rsidRDefault="0099572A" w:rsidP="00800529">
      <w:pPr>
        <w:pBdr>
          <w:bottom w:val="single" w:sz="12" w:space="1" w:color="000000"/>
        </w:pBd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9572A" w:rsidRPr="00E0182D" w:rsidRDefault="006B687F" w:rsidP="00800529">
      <w:pPr>
        <w:spacing w:after="0" w:line="240" w:lineRule="auto"/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</w:pPr>
      <w:r w:rsidRPr="00E0182D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Ответ</w:t>
      </w:r>
      <w:r w:rsidRPr="00E0182D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>: торий</w:t>
      </w:r>
    </w:p>
    <w:p w:rsidR="0099572A" w:rsidRDefault="0099572A" w:rsidP="00800529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9572A" w:rsidRDefault="006B687F" w:rsidP="00E0182D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sz w:val="28"/>
          <w:szCs w:val="28"/>
        </w:rPr>
        <w:t>6</w:t>
      </w:r>
      <w:r w:rsidR="00AA5767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12 апреля 1943 года в СССР была создана группа специалистов под руководством И.</w:t>
      </w:r>
      <w:r w:rsidR="00E0182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E0182D">
        <w:rPr>
          <w:rFonts w:ascii="Times New Roman" w:eastAsia="Times New Roman" w:hAnsi="Times New Roman" w:cs="Times New Roman"/>
          <w:color w:val="000000"/>
          <w:sz w:val="28"/>
          <w:szCs w:val="28"/>
        </w:rPr>
        <w:t>В.</w:t>
      </w:r>
      <w:r w:rsidR="00E0182D"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Курчатова для работы над Атомным проектом. Как называли эту группу специалистов?</w:t>
      </w:r>
    </w:p>
    <w:p w:rsidR="0099572A" w:rsidRDefault="00E0182D" w:rsidP="0080052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а) «Лаборатория № 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1»</w:t>
      </w:r>
    </w:p>
    <w:p w:rsidR="0099572A" w:rsidRDefault="00E0182D" w:rsidP="0080052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б) «Лаборатория 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/>
        </w:rPr>
        <w:t> 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2»</w:t>
      </w:r>
    </w:p>
    <w:p w:rsidR="0099572A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«Атомная лаборатория»</w:t>
      </w:r>
    </w:p>
    <w:p w:rsidR="0099572A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«Ядерная лаборатория»</w:t>
      </w:r>
    </w:p>
    <w:p w:rsidR="0099572A" w:rsidRPr="00E0182D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E0182D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Ответ:</w:t>
      </w:r>
      <w:r w:rsidRPr="00E0182D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Б</w:t>
      </w:r>
    </w:p>
    <w:p w:rsidR="0099572A" w:rsidRDefault="0099572A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Задание к экспозиционной зоне 1.2. «Атом как предчувствие».</w:t>
      </w:r>
    </w:p>
    <w:p w:rsidR="0099572A" w:rsidRDefault="0099572A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6B687F" w:rsidP="0080052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Установите соответствие между научной деятельностью и фамилиями ученых.</w:t>
      </w:r>
    </w:p>
    <w:tbl>
      <w:tblPr>
        <w:tblStyle w:val="ab"/>
        <w:tblW w:w="9489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230"/>
        <w:gridCol w:w="5259"/>
      </w:tblGrid>
      <w:tr w:rsidR="0099572A" w:rsidTr="00E0182D">
        <w:trPr>
          <w:trHeight w:val="690"/>
        </w:trPr>
        <w:tc>
          <w:tcPr>
            <w:tcW w:w="4230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572A" w:rsidRDefault="006B687F" w:rsidP="00E0182D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Юлий Харитон и Яков Зельдкович</w:t>
            </w:r>
          </w:p>
        </w:tc>
        <w:tc>
          <w:tcPr>
            <w:tcW w:w="5259" w:type="dxa"/>
            <w:tcBorders>
              <w:top w:val="single" w:sz="7" w:space="0" w:color="000000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572A" w:rsidRDefault="006B687F" w:rsidP="00800529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А. Открытие спонтанного деления ядер урана</w:t>
            </w:r>
          </w:p>
        </w:tc>
      </w:tr>
      <w:tr w:rsidR="0099572A" w:rsidTr="00E0182D">
        <w:trPr>
          <w:trHeight w:val="1350"/>
        </w:trPr>
        <w:tc>
          <w:tcPr>
            <w:tcW w:w="42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572A" w:rsidRDefault="006B687F" w:rsidP="00E0182D">
            <w:pPr>
              <w:spacing w:before="240" w:after="0" w:line="276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  <w:r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Георгий Флеров и Константин Петржак под руководством Игоря Курчатова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572A" w:rsidRDefault="006B687F" w:rsidP="00800529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Б. Расчет цепной реакции деления урана и определение условий возникновения ядерного взрыв</w:t>
            </w:r>
          </w:p>
        </w:tc>
      </w:tr>
      <w:tr w:rsidR="0099572A" w:rsidTr="00E0182D">
        <w:trPr>
          <w:trHeight w:val="345"/>
        </w:trPr>
        <w:tc>
          <w:tcPr>
            <w:tcW w:w="4230" w:type="dxa"/>
            <w:tcBorders>
              <w:top w:val="nil"/>
              <w:left w:val="single" w:sz="7" w:space="0" w:color="000000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572A" w:rsidRDefault="006B687F" w:rsidP="00800529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  <w:r w:rsidR="00E0182D">
              <w:rPr>
                <w:rFonts w:ascii="Times New Roman" w:eastAsia="Times New Roman" w:hAnsi="Times New Roman" w:cs="Times New Roman"/>
                <w:sz w:val="14"/>
                <w:szCs w:val="14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Абрам Иоффе</w:t>
            </w:r>
          </w:p>
        </w:tc>
        <w:tc>
          <w:tcPr>
            <w:tcW w:w="5259" w:type="dxa"/>
            <w:tcBorders>
              <w:top w:val="nil"/>
              <w:left w:val="nil"/>
              <w:bottom w:val="single" w:sz="7" w:space="0" w:color="000000"/>
              <w:right w:val="single" w:sz="7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99572A" w:rsidRDefault="006B687F" w:rsidP="00800529">
            <w:pPr>
              <w:spacing w:before="240" w:after="0" w:line="276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99572A" w:rsidRPr="00E0182D" w:rsidRDefault="006B687F" w:rsidP="00800529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E0182D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Ответ: </w:t>
      </w:r>
      <w:r w:rsidRPr="00E0182D">
        <w:rPr>
          <w:rFonts w:ascii="Times New Roman" w:eastAsia="Times New Roman" w:hAnsi="Times New Roman" w:cs="Times New Roman"/>
          <w:color w:val="0070C0"/>
          <w:sz w:val="28"/>
          <w:szCs w:val="28"/>
        </w:rPr>
        <w:t>1-Б; 2-А</w:t>
      </w:r>
    </w:p>
    <w:p w:rsidR="00244F9A" w:rsidRPr="006B687F" w:rsidRDefault="00244F9A" w:rsidP="00800529">
      <w:pPr>
        <w:pStyle w:val="a7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687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Задание к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экспозиционной зоне 1.5</w:t>
      </w:r>
      <w:r w:rsidRPr="006B687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«</w:t>
      </w:r>
      <w:r w:rsidRPr="00244F9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Роль советской разведки в атомном проекте СССР</w:t>
      </w:r>
      <w:r w:rsidRPr="006B687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».</w:t>
      </w:r>
      <w:r w:rsidRP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44F9A" w:rsidRDefault="00244F9A" w:rsidP="00800529">
      <w:pPr>
        <w:pStyle w:val="a7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44F9A" w:rsidRDefault="00E0182D" w:rsidP="00800529">
      <w:pPr>
        <w:pStyle w:val="a7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*Почему для проявления фотоплё</w:t>
      </w:r>
      <w:r w:rsidR="00244F9A">
        <w:rPr>
          <w:rFonts w:ascii="Times New Roman" w:eastAsia="Times New Roman" w:hAnsi="Times New Roman" w:cs="Times New Roman"/>
          <w:sz w:val="28"/>
          <w:szCs w:val="28"/>
        </w:rPr>
        <w:t>нки в лаборатории использовался красный свет?</w:t>
      </w:r>
    </w:p>
    <w:p w:rsidR="00244F9A" w:rsidRPr="00244F9A" w:rsidRDefault="00244F9A" w:rsidP="00800529">
      <w:pPr>
        <w:pStyle w:val="a7"/>
        <w:spacing w:after="0" w:line="276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0182D">
        <w:rPr>
          <w:rFonts w:ascii="Times New Roman" w:eastAsia="Times New Roman" w:hAnsi="Times New Roman" w:cs="Times New Roman"/>
          <w:sz w:val="28"/>
          <w:szCs w:val="28"/>
        </w:rPr>
        <w:t>_________________________</w:t>
      </w:r>
    </w:p>
    <w:p w:rsidR="0099572A" w:rsidRPr="00E0182D" w:rsidRDefault="00244F9A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E0182D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Ответ: </w:t>
      </w:r>
      <w:r w:rsidRPr="00E0182D">
        <w:rPr>
          <w:rFonts w:ascii="Times New Roman" w:eastAsia="Times New Roman" w:hAnsi="Times New Roman" w:cs="Times New Roman"/>
          <w:color w:val="0070C0"/>
          <w:sz w:val="28"/>
          <w:szCs w:val="28"/>
        </w:rPr>
        <w:t>Крас</w:t>
      </w:r>
      <w:r w:rsidR="00E0182D" w:rsidRPr="00E0182D">
        <w:rPr>
          <w:rFonts w:ascii="Times New Roman" w:eastAsia="Times New Roman" w:hAnsi="Times New Roman" w:cs="Times New Roman"/>
          <w:color w:val="0070C0"/>
          <w:sz w:val="28"/>
          <w:szCs w:val="28"/>
        </w:rPr>
        <w:t>ный свет не действует на фотоплё</w:t>
      </w:r>
      <w:r w:rsidRPr="00E0182D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нку, так как </w:t>
      </w:r>
      <w:r w:rsidR="00F0684D" w:rsidRPr="00E0182D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частота красного света самая маленькая по сравнению с другими цветами и энергии фотонов недостаточно, чтобы начались химические реакции в </w:t>
      </w:r>
      <w:r w:rsidR="00E0182D">
        <w:rPr>
          <w:rFonts w:ascii="Times New Roman" w:eastAsia="Times New Roman" w:hAnsi="Times New Roman" w:cs="Times New Roman"/>
          <w:color w:val="0070C0"/>
          <w:sz w:val="28"/>
          <w:szCs w:val="28"/>
        </w:rPr>
        <w:t>фоточувствительном слое плё</w:t>
      </w:r>
      <w:r w:rsidR="00F0684D" w:rsidRPr="00E0182D">
        <w:rPr>
          <w:rFonts w:ascii="Times New Roman" w:eastAsia="Times New Roman" w:hAnsi="Times New Roman" w:cs="Times New Roman"/>
          <w:color w:val="0070C0"/>
          <w:sz w:val="28"/>
          <w:szCs w:val="28"/>
        </w:rPr>
        <w:t>нки, содержащем соединения серебра, которые реагируют на свет.</w:t>
      </w:r>
    </w:p>
    <w:p w:rsidR="00434626" w:rsidRDefault="00434626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572A" w:rsidRPr="006B687F" w:rsidRDefault="006B687F" w:rsidP="00800529">
      <w:pPr>
        <w:pStyle w:val="a7"/>
        <w:numPr>
          <w:ilvl w:val="0"/>
          <w:numId w:val="15"/>
        </w:numP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687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lastRenderedPageBreak/>
        <w:t>Задание к экспозиционной зоне 1.6. «Ядерный реактор Ф-1».</w:t>
      </w:r>
      <w:r w:rsidRP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9572A" w:rsidRDefault="0099572A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572A" w:rsidRDefault="00434626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.1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Найдите на экспозиционной стене «Ядерный реактор Ф-1» вводный текст. Ответьте на вопросы:</w:t>
      </w:r>
    </w:p>
    <w:p w:rsidR="0099572A" w:rsidRDefault="00E0182D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1) 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Для реализации како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>го физического процесса был построен и запущен реактор Ф-1?</w:t>
      </w:r>
    </w:p>
    <w:p w:rsidR="0099572A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</w:t>
      </w:r>
      <w:r w:rsidR="00E0182D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</w:t>
      </w:r>
    </w:p>
    <w:p w:rsidR="0099572A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</w:t>
      </w:r>
      <w:r w:rsidR="00E0182D"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</w:p>
    <w:p w:rsidR="0099572A" w:rsidRDefault="006B687F" w:rsidP="008005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какой момент высвобождается энергия при ядерном взрыве?</w:t>
      </w:r>
    </w:p>
    <w:p w:rsidR="0099572A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</w:t>
      </w:r>
      <w:r w:rsidR="00E0182D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</w:p>
    <w:p w:rsidR="0099572A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</w:t>
      </w:r>
      <w:r w:rsidR="00E0182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</w:p>
    <w:p w:rsidR="0099572A" w:rsidRDefault="006B687F" w:rsidP="00800529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Какое деля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щееся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вещество использовали уч</w:t>
      </w:r>
      <w:r w:rsidR="00E0182D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ные для первой советской атомной бомбы?</w:t>
      </w:r>
    </w:p>
    <w:p w:rsidR="0099572A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</w:t>
      </w:r>
      <w:r w:rsidR="00E0182D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</w:t>
      </w:r>
    </w:p>
    <w:p w:rsidR="0099572A" w:rsidRPr="00E0182D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E0182D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Ответ: </w:t>
      </w:r>
    </w:p>
    <w:p w:rsidR="0099572A" w:rsidRPr="00E0182D" w:rsidRDefault="006B687F" w:rsidP="008005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E0182D">
        <w:rPr>
          <w:rFonts w:ascii="Times New Roman" w:eastAsia="Times New Roman" w:hAnsi="Times New Roman" w:cs="Times New Roman"/>
          <w:color w:val="0070C0"/>
          <w:sz w:val="28"/>
          <w:szCs w:val="28"/>
        </w:rPr>
        <w:t>Управляемая цепная реакция деления (ядер урана). Цепной ядерной реакцией называется процесс деления атомных ядер некоторых изотопов определенных химических элементов, происходящий под действием нейтронов, образующихся в процессе самой ядерной реакции.</w:t>
      </w:r>
    </w:p>
    <w:p w:rsidR="0099572A" w:rsidRPr="00E0182D" w:rsidRDefault="006B687F" w:rsidP="008005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E0182D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Энергия высвобождается, когда протекает цепная ядерная реакция. </w:t>
      </w:r>
    </w:p>
    <w:p w:rsidR="0099572A" w:rsidRPr="00E0182D" w:rsidRDefault="006B687F" w:rsidP="00800529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E0182D">
        <w:rPr>
          <w:rFonts w:ascii="Times New Roman" w:eastAsia="Times New Roman" w:hAnsi="Times New Roman" w:cs="Times New Roman"/>
          <w:color w:val="0070C0"/>
          <w:sz w:val="28"/>
          <w:szCs w:val="28"/>
        </w:rPr>
        <w:t>Плутоний</w:t>
      </w:r>
    </w:p>
    <w:p w:rsidR="0099572A" w:rsidRDefault="0099572A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434626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.2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>Чем определяется скорость цепной ядерной реакции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99572A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9572A" w:rsidRPr="00AA5767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AA5767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Ответ: </w:t>
      </w:r>
      <w:r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>Скорость цепной ядерной реакции определяется коэффициентом размножения нейтронов</w:t>
      </w:r>
      <w:r w:rsidR="00AA5767"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Pr="00AA5767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>k</w:t>
      </w:r>
      <w:r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(определение из учебника В.</w:t>
      </w:r>
      <w:r w:rsidR="00AA5767"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r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А. Касьянова). Уточнение: При </w:t>
      </w:r>
      <w:r w:rsidRPr="00AA5767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>k</w:t>
      </w:r>
      <w:r w:rsidR="00AA5767"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>=</w:t>
      </w:r>
      <w:r w:rsidR="00AA5767"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1 цепная реакция деления течё</w:t>
      </w:r>
      <w:r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>т с определенной скоростью в стационарном режиме. Если k</w:t>
      </w:r>
      <w:r w:rsidR="00AA5767"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</w:t>
      </w:r>
      <w:r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&gt;1, то реакция ускоряется, причем тем быстрее, чем </w:t>
      </w:r>
      <w:r w:rsidRPr="00AA5767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>k</w:t>
      </w:r>
      <w:r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больше единицы. Так что </w:t>
      </w:r>
      <w:r w:rsidRPr="00AA5767">
        <w:rPr>
          <w:rFonts w:ascii="Times New Roman" w:eastAsia="Times New Roman" w:hAnsi="Times New Roman" w:cs="Times New Roman"/>
          <w:i/>
          <w:color w:val="0070C0"/>
          <w:sz w:val="28"/>
          <w:szCs w:val="28"/>
        </w:rPr>
        <w:t>k</w:t>
      </w:r>
      <w:r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определяет ускорение (скорость нарастания) цепной реакции. </w:t>
      </w:r>
    </w:p>
    <w:p w:rsidR="0099572A" w:rsidRDefault="0099572A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572A" w:rsidRDefault="00434626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6B687F" w:rsidRP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B687F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Задание к экспозиционной зоне 1.6. «Ядерный реактор Ф-1».</w:t>
      </w:r>
    </w:p>
    <w:p w:rsidR="0099572A" w:rsidRDefault="00434626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такое ядерный реактор?</w:t>
      </w:r>
    </w:p>
    <w:p w:rsidR="0099572A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9572A" w:rsidRPr="00AA5767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AA5767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Ответ:</w:t>
      </w:r>
    </w:p>
    <w:p w:rsidR="0099572A" w:rsidRPr="00AA5767" w:rsidRDefault="00244F9A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>Я</w:t>
      </w:r>
      <w:r w:rsidR="006B687F"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дерный реактор </w:t>
      </w:r>
      <w:r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– </w:t>
      </w:r>
      <w:r w:rsidR="006B687F"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устройство, предназначенное для организации и поддержания управляемой цепной реакции деления ядер. </w:t>
      </w:r>
    </w:p>
    <w:p w:rsidR="0099572A" w:rsidRDefault="0099572A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572A" w:rsidRDefault="00434626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.2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Найдите в витрине блок графитовой кладки атомного реактора. Прослушайте аудиограмму.</w:t>
      </w:r>
    </w:p>
    <w:p w:rsidR="0099572A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Выберите ВСЕ верные утверждения.</w:t>
      </w:r>
    </w:p>
    <w:p w:rsidR="0099572A" w:rsidRDefault="006B687F" w:rsidP="0080052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Реактор Ф-1 создавался для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проведения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управляемой цепной реакции деления атомных ядер.</w:t>
      </w:r>
    </w:p>
    <w:p w:rsidR="0099572A" w:rsidRDefault="006B687F" w:rsidP="0080052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Реактор был набран из графитовых блоков, в которые закладывали природный уран в виде металлических урановых блочков.</w:t>
      </w:r>
    </w:p>
    <w:p w:rsidR="0099572A" w:rsidRDefault="006B687F" w:rsidP="0080052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Реактор был набран из графитовых блоко</w:t>
      </w:r>
      <w:r w:rsidR="00D367A0">
        <w:rPr>
          <w:rFonts w:ascii="Times New Roman" w:eastAsia="Times New Roman" w:hAnsi="Times New Roman" w:cs="Times New Roman"/>
          <w:color w:val="000000"/>
          <w:sz w:val="28"/>
          <w:szCs w:val="28"/>
        </w:rPr>
        <w:t>в, в которые закладывали обогащё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нный уран в виде металлических урановых блочков.</w:t>
      </w:r>
    </w:p>
    <w:p w:rsidR="0099572A" w:rsidRDefault="006B687F" w:rsidP="00800529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помощью реактора был получен плутоний.</w:t>
      </w:r>
    </w:p>
    <w:p w:rsidR="0099572A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</w:t>
      </w:r>
    </w:p>
    <w:p w:rsidR="0099572A" w:rsidRPr="00AA5767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AA5767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Ответ:</w:t>
      </w:r>
      <w:r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124</w:t>
      </w:r>
    </w:p>
    <w:p w:rsidR="0099572A" w:rsidRDefault="0099572A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A5767" w:rsidRDefault="00434626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.3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Найдите в витрине блок графитовой кладки атомного реактора.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9572A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отверстия, сделанные в графитовых блоках</w:t>
      </w:r>
      <w:r w:rsidR="00D367A0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вставлялись урановые стержни (блочки). Почему для кладки атомного реактора использовали графит? Выберите верное утверждение:</w:t>
      </w:r>
    </w:p>
    <w:p w:rsidR="0099572A" w:rsidRDefault="006B687F" w:rsidP="0080052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Графит является хорошим поглотителем нейтронов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572A" w:rsidRDefault="006B687F" w:rsidP="0080052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Графит является хорошим замедлителем нейтронов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572A" w:rsidRDefault="006B687F" w:rsidP="00800529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Графит является хорошим теплоносителем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572A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</w:t>
      </w:r>
    </w:p>
    <w:p w:rsidR="0099572A" w:rsidRPr="00AA5767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AA5767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Ответ: </w:t>
      </w:r>
      <w:r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>2</w:t>
      </w:r>
    </w:p>
    <w:p w:rsidR="0099572A" w:rsidRDefault="0099572A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434626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.4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Каким образом запускали и прекращали цепную реакцию деления ядер на первом реакторе?</w:t>
      </w:r>
    </w:p>
    <w:p w:rsidR="0099572A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9572A" w:rsidRPr="00AA5767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AA5767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Ответ: </w:t>
      </w:r>
    </w:p>
    <w:p w:rsidR="0099572A" w:rsidRPr="00AA5767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>Первые пуски реактора происходили вручную: поднимая и опуская регулирующие стержни, можно было запускать и прекращать цепную реакцию деления ядер.</w:t>
      </w:r>
    </w:p>
    <w:p w:rsidR="0099572A" w:rsidRDefault="0099572A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572A" w:rsidRDefault="00434626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>.5</w:t>
      </w:r>
      <w:r w:rsidR="00AA5767">
        <w:rPr>
          <w:rFonts w:ascii="Times New Roman" w:eastAsia="Times New Roman" w:hAnsi="Times New Roman" w:cs="Times New Roman"/>
          <w:sz w:val="28"/>
          <w:szCs w:val="28"/>
        </w:rPr>
        <w:t>. Кто из учё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>ных осуществил запуск реактора Ф-1?</w:t>
      </w:r>
    </w:p>
    <w:p w:rsidR="0099572A" w:rsidRPr="00AA5767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AA5767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Ответ: </w:t>
      </w:r>
      <w:r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>И.</w:t>
      </w:r>
      <w:r w:rsidR="00AA5767"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> </w:t>
      </w:r>
      <w:r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>В. Курчатов</w:t>
      </w:r>
      <w:r w:rsid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>.</w:t>
      </w:r>
    </w:p>
    <w:p w:rsidR="0099572A" w:rsidRDefault="0099572A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572A" w:rsidRDefault="00434626" w:rsidP="0080052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>.6</w:t>
      </w:r>
      <w:r w:rsidR="00AA5767">
        <w:rPr>
          <w:rFonts w:ascii="Times New Roman" w:eastAsia="Times New Roman" w:hAnsi="Times New Roman" w:cs="Times New Roman"/>
          <w:sz w:val="28"/>
          <w:szCs w:val="28"/>
        </w:rPr>
        <w:t>.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 xml:space="preserve"> Элементный анализ радиоактивного минерала, который можно представить молекулярной формулой CuO</w:t>
      </w:r>
      <w:r w:rsidR="006B687F">
        <w:rPr>
          <w:rFonts w:ascii="Times New Roman" w:eastAsia="Times New Roman" w:hAnsi="Times New Roman" w:cs="Times New Roman"/>
          <w:sz w:val="28"/>
          <w:szCs w:val="28"/>
          <w:vertAlign w:val="subscript"/>
        </w:rPr>
        <w:t>12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>P</w:t>
      </w:r>
      <w:r w:rsidR="006B687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>Э</w:t>
      </w:r>
      <w:r w:rsidR="006B687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sdt>
        <w:sdtPr>
          <w:tag w:val="goog_rdk_0"/>
          <w:id w:val="-1500194181"/>
        </w:sdtPr>
        <w:sdtEndPr/>
        <w:sdtContent>
          <w:r w:rsidR="006B687F">
            <w:rPr>
              <w:rFonts w:ascii="Gungsuh" w:eastAsia="Gungsuh" w:hAnsi="Gungsuh" w:cs="Gungsuh"/>
              <w:sz w:val="28"/>
              <w:szCs w:val="28"/>
            </w:rPr>
            <w:t>∙12H</w:t>
          </w:r>
        </w:sdtContent>
      </w:sdt>
      <w:r w:rsidR="006B687F">
        <w:rPr>
          <w:rFonts w:ascii="Times New Roman" w:eastAsia="Times New Roman" w:hAnsi="Times New Roman" w:cs="Times New Roman"/>
          <w:sz w:val="28"/>
          <w:szCs w:val="28"/>
          <w:vertAlign w:val="subscript"/>
        </w:rPr>
        <w:t>2</w:t>
      </w:r>
      <w:r w:rsidR="00AA5767">
        <w:rPr>
          <w:rFonts w:ascii="Times New Roman" w:eastAsia="Times New Roman" w:hAnsi="Times New Roman" w:cs="Times New Roman"/>
          <w:sz w:val="28"/>
          <w:szCs w:val="28"/>
        </w:rPr>
        <w:t>O</w:t>
      </w:r>
      <w:r w:rsidR="00D367A0">
        <w:rPr>
          <w:rFonts w:ascii="Times New Roman" w:eastAsia="Times New Roman" w:hAnsi="Times New Roman" w:cs="Times New Roman"/>
          <w:sz w:val="28"/>
          <w:szCs w:val="28"/>
        </w:rPr>
        <w:t>,</w:t>
      </w:r>
      <w:r w:rsidR="00AA5767">
        <w:rPr>
          <w:rFonts w:ascii="Times New Roman" w:eastAsia="Times New Roman" w:hAnsi="Times New Roman" w:cs="Times New Roman"/>
          <w:sz w:val="28"/>
          <w:szCs w:val="28"/>
        </w:rPr>
        <w:t xml:space="preserve"> показал, что он содержит 47,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 xml:space="preserve">15% элемента (Э). Коэффициент </w:t>
      </w:r>
      <w:r w:rsidR="006B687F">
        <w:rPr>
          <w:rFonts w:ascii="Times New Roman" w:eastAsia="Times New Roman" w:hAnsi="Times New Roman" w:cs="Times New Roman"/>
          <w:i/>
          <w:sz w:val="28"/>
          <w:szCs w:val="28"/>
        </w:rPr>
        <w:t>x</w:t>
      </w:r>
      <w:r w:rsidR="00AA5767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 xml:space="preserve"> целочисленный</w:t>
      </w:r>
      <w:r w:rsidR="00D367A0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572A" w:rsidRDefault="006B687F" w:rsidP="00800529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3685223" cy="1863315"/>
            <wp:effectExtent l="0" t="0" r="0" b="0"/>
            <wp:docPr id="11" name="image6.png" descr="неопределенный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неопределенный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85223" cy="18633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noProof/>
        </w:rPr>
        <w:drawing>
          <wp:inline distT="114300" distB="114300" distL="114300" distR="114300">
            <wp:extent cx="1896517" cy="1896517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6517" cy="189651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572A" w:rsidRDefault="006B687F" w:rsidP="00AA5767">
      <w:pPr>
        <w:jc w:val="both"/>
        <w:rPr>
          <w:rFonts w:ascii="Cambria Math" w:eastAsia="Cambria Math" w:hAnsi="Cambria Math" w:cs="Cambria Math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Какой радиоактивный элемент содержит минерал? </w:t>
      </w:r>
    </w:p>
    <w:p w:rsidR="0099572A" w:rsidRPr="00AA5767" w:rsidRDefault="006B687F" w:rsidP="00800529">
      <w:pPr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AA5767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Ответ: </w:t>
      </w:r>
      <w:r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уран. </w:t>
      </w:r>
    </w:p>
    <w:p w:rsidR="0099572A" w:rsidRDefault="00434626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.7</w:t>
      </w:r>
      <w:r w:rsidR="00D367A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Что такое тепловая мощность реактора?</w:t>
      </w:r>
    </w:p>
    <w:p w:rsidR="0099572A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9572A" w:rsidRPr="00AA5767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AA5767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Ответ:</w:t>
      </w:r>
    </w:p>
    <w:p w:rsidR="0099572A" w:rsidRPr="00AA5767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>Тепловая мощность реактора – это количество тепловой энергии, выделяющейся в единицу времени.</w:t>
      </w:r>
    </w:p>
    <w:p w:rsidR="0099572A" w:rsidRDefault="0099572A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572A" w:rsidRPr="00AA5767" w:rsidRDefault="00434626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330367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6B687F" w:rsidRPr="003303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6B687F" w:rsidRPr="00AA576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Задание к экспозиционной зоне 1.7. «Радиевый институт»</w:t>
      </w:r>
    </w:p>
    <w:p w:rsidR="0099572A" w:rsidRPr="00AA5767" w:rsidRDefault="0099572A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99572A" w:rsidRDefault="00330367" w:rsidP="00AA5767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6B687F" w:rsidRP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.1</w:t>
      </w:r>
      <w:r w:rsidR="00AA5767" w:rsidRP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 w:rsidRPr="00AA5767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6B687F" w:rsidRP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194</w:t>
      </w:r>
      <w:r w:rsidR="006B687F">
        <w:rPr>
          <w:rFonts w:ascii="Times New Roman" w:eastAsia="Times New Roman" w:hAnsi="Times New Roman" w:cs="Times New Roman"/>
          <w:sz w:val="28"/>
          <w:szCs w:val="28"/>
        </w:rPr>
        <w:t>4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Лаборатории № 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2 был построен и введен в действие циклотрон. Какую проблему удалось разрешить с его помощью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99572A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получить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235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U, необходимый для ядерного заряда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572A" w:rsidRDefault="006B687F" w:rsidP="00800529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Б) получить плутоний, необходимый для изучения его химических и ядерных свойств</w:t>
      </w:r>
      <w:r w:rsidR="00AA576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99572A" w:rsidRDefault="006B687F" w:rsidP="00800529">
      <w:pPr>
        <w:spacing w:after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В) проводить цепную реакцию деления ядер урана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572A" w:rsidRPr="00AA5767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Г) ускорять нейтроны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99572A" w:rsidRPr="00AA5767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AA5767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Ответ:</w:t>
      </w:r>
      <w:r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Б</w:t>
      </w:r>
    </w:p>
    <w:p w:rsidR="0099572A" w:rsidRDefault="0099572A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</w:p>
    <w:p w:rsidR="0099572A" w:rsidRDefault="00330367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 w:rsidRPr="00906183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 w:rsidRPr="0090618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906183" w:rsidRPr="00906183">
        <w:rPr>
          <w:rFonts w:ascii="Times New Roman" w:eastAsia="Times New Roman" w:hAnsi="Times New Roman" w:cs="Times New Roman"/>
          <w:color w:val="000000"/>
          <w:sz w:val="28"/>
          <w:szCs w:val="28"/>
        </w:rPr>
        <w:t>Где и когда был получен первый оружейный плутоний?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чё</w:t>
      </w:r>
      <w:r w:rsidR="0094638E">
        <w:rPr>
          <w:rFonts w:ascii="Times New Roman" w:eastAsia="Times New Roman" w:hAnsi="Times New Roman" w:cs="Times New Roman"/>
          <w:color w:val="000000"/>
          <w:sz w:val="28"/>
          <w:szCs w:val="28"/>
        </w:rPr>
        <w:t>м его особенность?</w:t>
      </w:r>
    </w:p>
    <w:p w:rsidR="00906183" w:rsidRPr="00906183" w:rsidRDefault="00906183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</w:t>
      </w:r>
    </w:p>
    <w:p w:rsidR="00906183" w:rsidRPr="00906183" w:rsidRDefault="00906183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Pr="00AA5767" w:rsidRDefault="00906183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AA5767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Ответ: </w:t>
      </w:r>
      <w:r w:rsidR="00AA5767"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>1944–</w:t>
      </w:r>
      <w:r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>01.19</w:t>
      </w:r>
      <w:r w:rsidR="00AA5767"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>45. На циклотроне Лаборатории № </w:t>
      </w:r>
      <w:r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>2 и циклотроне Радиевого института получен первый советский оружейный плутоний.</w:t>
      </w:r>
      <w:r w:rsidR="0094638E"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Одной из основных особенностей оружейного плутония является его высокая степень обогащения изотопом плутония-239.</w:t>
      </w:r>
    </w:p>
    <w:p w:rsidR="0099572A" w:rsidRDefault="0099572A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Задание к экспозиционной зоне 1.9. «КБ-11».</w:t>
      </w:r>
    </w:p>
    <w:p w:rsidR="0099572A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7.1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Какой уч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ный был главным конструктором КБ-11 и работал над конструкцией атомной бомбы?</w:t>
      </w:r>
    </w:p>
    <w:p w:rsidR="0099572A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___________________________________________________________________</w:t>
      </w:r>
    </w:p>
    <w:p w:rsidR="0099572A" w:rsidRPr="00AA5767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AA5767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Ответ:</w:t>
      </w:r>
      <w:r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Ю. Харитон</w:t>
      </w:r>
    </w:p>
    <w:p w:rsidR="0099572A" w:rsidRDefault="0099572A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7.2 Найдите объекты «Макет корпуса бомбы РДС-1» и «Макет заряда бомбы РДС-1».  Установите соответствие между цифрами и названиями частей бомбы РДС-1.</w:t>
      </w:r>
    </w:p>
    <w:p w:rsidR="0099572A" w:rsidRDefault="006B687F" w:rsidP="00800529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648075" cy="2000250"/>
            <wp:effectExtent l="0" t="0" r="9525" b="0"/>
            <wp:docPr id="10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9357" cy="200095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99572A" w:rsidRDefault="0099572A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99572A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c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6946"/>
      </w:tblGrid>
      <w:tr w:rsidR="0099572A">
        <w:tc>
          <w:tcPr>
            <w:tcW w:w="2972" w:type="dxa"/>
          </w:tcPr>
          <w:p w:rsidR="0099572A" w:rsidRDefault="006B687F" w:rsidP="008005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Обозначение на схеме</w:t>
            </w:r>
          </w:p>
        </w:tc>
        <w:tc>
          <w:tcPr>
            <w:tcW w:w="6946" w:type="dxa"/>
          </w:tcPr>
          <w:p w:rsidR="0099572A" w:rsidRDefault="006B687F" w:rsidP="00800529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Название</w:t>
            </w:r>
          </w:p>
        </w:tc>
      </w:tr>
      <w:tr w:rsidR="0099572A">
        <w:tc>
          <w:tcPr>
            <w:tcW w:w="2972" w:type="dxa"/>
          </w:tcPr>
          <w:p w:rsidR="0099572A" w:rsidRDefault="006B687F" w:rsidP="00AA576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99572A" w:rsidRDefault="006B687F" w:rsidP="008005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Взрывчатое вещество и фокусирующая система</w:t>
            </w:r>
          </w:p>
        </w:tc>
      </w:tr>
      <w:tr w:rsidR="0099572A">
        <w:tc>
          <w:tcPr>
            <w:tcW w:w="2972" w:type="dxa"/>
          </w:tcPr>
          <w:p w:rsidR="0099572A" w:rsidRDefault="006B687F" w:rsidP="00AA576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99572A" w:rsidRDefault="006B687F" w:rsidP="008005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Алюминий</w:t>
            </w:r>
          </w:p>
        </w:tc>
      </w:tr>
      <w:tr w:rsidR="0099572A">
        <w:tc>
          <w:tcPr>
            <w:tcW w:w="2972" w:type="dxa"/>
          </w:tcPr>
          <w:p w:rsidR="0099572A" w:rsidRDefault="006B687F" w:rsidP="00AA576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99572A" w:rsidRDefault="006B687F" w:rsidP="008005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Нейтронный инициатор</w:t>
            </w:r>
          </w:p>
        </w:tc>
      </w:tr>
      <w:tr w:rsidR="0099572A">
        <w:tc>
          <w:tcPr>
            <w:tcW w:w="2972" w:type="dxa"/>
          </w:tcPr>
          <w:p w:rsidR="0099572A" w:rsidRDefault="006B687F" w:rsidP="00AA576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:rsidR="0099572A" w:rsidRDefault="006B687F" w:rsidP="008005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Дюралюминиевый корпус</w:t>
            </w:r>
          </w:p>
        </w:tc>
      </w:tr>
      <w:tr w:rsidR="0099572A">
        <w:tc>
          <w:tcPr>
            <w:tcW w:w="2972" w:type="dxa"/>
          </w:tcPr>
          <w:p w:rsidR="0099572A" w:rsidRDefault="006B687F" w:rsidP="00AA576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:rsidR="0099572A" w:rsidRDefault="006B687F" w:rsidP="008005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Металлический уран-238</w:t>
            </w:r>
          </w:p>
        </w:tc>
      </w:tr>
      <w:tr w:rsidR="0099572A">
        <w:tc>
          <w:tcPr>
            <w:tcW w:w="2972" w:type="dxa"/>
          </w:tcPr>
          <w:p w:rsidR="0099572A" w:rsidRDefault="006B687F" w:rsidP="00AA5767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6946" w:type="dxa"/>
          </w:tcPr>
          <w:p w:rsidR="0099572A" w:rsidRDefault="006B687F" w:rsidP="00800529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Делящийся материал плутоний</w:t>
            </w:r>
          </w:p>
        </w:tc>
      </w:tr>
    </w:tbl>
    <w:p w:rsidR="0099572A" w:rsidRPr="00AA5767" w:rsidRDefault="0099572A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99572A" w:rsidRPr="00AA5767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AA5767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Ответ:</w:t>
      </w:r>
    </w:p>
    <w:tbl>
      <w:tblPr>
        <w:tblStyle w:val="ad"/>
        <w:tblW w:w="991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6946"/>
      </w:tblGrid>
      <w:tr w:rsidR="00AA5767" w:rsidRPr="00AA5767" w:rsidTr="00AA5767">
        <w:tc>
          <w:tcPr>
            <w:tcW w:w="2972" w:type="dxa"/>
          </w:tcPr>
          <w:p w:rsidR="0099572A" w:rsidRPr="00AA5767" w:rsidRDefault="006B687F" w:rsidP="0080052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AA576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Обозначение на схеме</w:t>
            </w:r>
          </w:p>
        </w:tc>
        <w:tc>
          <w:tcPr>
            <w:tcW w:w="6946" w:type="dxa"/>
          </w:tcPr>
          <w:p w:rsidR="0099572A" w:rsidRPr="00AA5767" w:rsidRDefault="006B687F" w:rsidP="00800529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AA576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Название</w:t>
            </w:r>
          </w:p>
        </w:tc>
      </w:tr>
      <w:tr w:rsidR="00AA5767" w:rsidRPr="00AA5767" w:rsidTr="00AA5767">
        <w:tc>
          <w:tcPr>
            <w:tcW w:w="2972" w:type="dxa"/>
          </w:tcPr>
          <w:p w:rsidR="0099572A" w:rsidRPr="00AA5767" w:rsidRDefault="006B687F" w:rsidP="00AA5767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AA576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1</w:t>
            </w:r>
          </w:p>
        </w:tc>
        <w:tc>
          <w:tcPr>
            <w:tcW w:w="6946" w:type="dxa"/>
          </w:tcPr>
          <w:p w:rsidR="0099572A" w:rsidRPr="00AA5767" w:rsidRDefault="006B687F" w:rsidP="00800529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AA576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Нейтронный инициатор</w:t>
            </w:r>
          </w:p>
        </w:tc>
      </w:tr>
      <w:tr w:rsidR="00AA5767" w:rsidRPr="00AA5767" w:rsidTr="00AA5767">
        <w:tc>
          <w:tcPr>
            <w:tcW w:w="2972" w:type="dxa"/>
          </w:tcPr>
          <w:p w:rsidR="0099572A" w:rsidRPr="00AA5767" w:rsidRDefault="006B687F" w:rsidP="00AA5767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AA576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2</w:t>
            </w:r>
          </w:p>
        </w:tc>
        <w:tc>
          <w:tcPr>
            <w:tcW w:w="6946" w:type="dxa"/>
          </w:tcPr>
          <w:p w:rsidR="0099572A" w:rsidRPr="00AA5767" w:rsidRDefault="006B687F" w:rsidP="00800529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AA576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Делящийся материал плутоний</w:t>
            </w:r>
          </w:p>
        </w:tc>
      </w:tr>
      <w:tr w:rsidR="00AA5767" w:rsidRPr="00AA5767" w:rsidTr="00AA5767">
        <w:tc>
          <w:tcPr>
            <w:tcW w:w="2972" w:type="dxa"/>
          </w:tcPr>
          <w:p w:rsidR="0099572A" w:rsidRPr="00AA5767" w:rsidRDefault="006B687F" w:rsidP="00AA5767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AA576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3</w:t>
            </w:r>
          </w:p>
        </w:tc>
        <w:tc>
          <w:tcPr>
            <w:tcW w:w="6946" w:type="dxa"/>
          </w:tcPr>
          <w:p w:rsidR="0099572A" w:rsidRPr="00AA5767" w:rsidRDefault="006B687F" w:rsidP="00800529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AA576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Металлический уран-238</w:t>
            </w:r>
          </w:p>
        </w:tc>
      </w:tr>
      <w:tr w:rsidR="00AA5767" w:rsidRPr="00AA5767" w:rsidTr="00AA5767">
        <w:tc>
          <w:tcPr>
            <w:tcW w:w="2972" w:type="dxa"/>
          </w:tcPr>
          <w:p w:rsidR="0099572A" w:rsidRPr="00AA5767" w:rsidRDefault="006B687F" w:rsidP="00AA5767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AA576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4</w:t>
            </w:r>
          </w:p>
        </w:tc>
        <w:tc>
          <w:tcPr>
            <w:tcW w:w="6946" w:type="dxa"/>
          </w:tcPr>
          <w:p w:rsidR="0099572A" w:rsidRPr="00AA5767" w:rsidRDefault="006B687F" w:rsidP="00800529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AA576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Алюминий</w:t>
            </w:r>
          </w:p>
        </w:tc>
      </w:tr>
      <w:tr w:rsidR="00AA5767" w:rsidRPr="00AA5767" w:rsidTr="00AA5767">
        <w:tc>
          <w:tcPr>
            <w:tcW w:w="2972" w:type="dxa"/>
          </w:tcPr>
          <w:p w:rsidR="0099572A" w:rsidRPr="00AA5767" w:rsidRDefault="006B687F" w:rsidP="00AA5767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AA576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5</w:t>
            </w:r>
          </w:p>
        </w:tc>
        <w:tc>
          <w:tcPr>
            <w:tcW w:w="6946" w:type="dxa"/>
          </w:tcPr>
          <w:p w:rsidR="0099572A" w:rsidRPr="00AA5767" w:rsidRDefault="006B687F" w:rsidP="00800529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AA576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Взрывчатое вещество и фокусирующая система</w:t>
            </w:r>
          </w:p>
        </w:tc>
      </w:tr>
      <w:tr w:rsidR="00AA5767" w:rsidRPr="00AA5767" w:rsidTr="00AA5767">
        <w:tc>
          <w:tcPr>
            <w:tcW w:w="2972" w:type="dxa"/>
          </w:tcPr>
          <w:p w:rsidR="0099572A" w:rsidRPr="00AA5767" w:rsidRDefault="006B687F" w:rsidP="00AA5767">
            <w:pPr>
              <w:jc w:val="center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AA576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6</w:t>
            </w:r>
          </w:p>
        </w:tc>
        <w:tc>
          <w:tcPr>
            <w:tcW w:w="6946" w:type="dxa"/>
          </w:tcPr>
          <w:p w:rsidR="0099572A" w:rsidRPr="00AA5767" w:rsidRDefault="006B687F" w:rsidP="00800529">
            <w:pPr>
              <w:jc w:val="both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</w:pPr>
            <w:r w:rsidRPr="00AA576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</w:rPr>
              <w:t>Дюралюминиевый корпус</w:t>
            </w:r>
          </w:p>
        </w:tc>
      </w:tr>
    </w:tbl>
    <w:p w:rsidR="0094638E" w:rsidRPr="00AA5767" w:rsidRDefault="0094638E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94638E" w:rsidRDefault="0094638E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7.3</w:t>
      </w:r>
      <w:r w:rsidR="008005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6B28B6">
        <w:rPr>
          <w:rFonts w:ascii="Times New Roman" w:eastAsia="Times New Roman" w:hAnsi="Times New Roman" w:cs="Times New Roman"/>
          <w:color w:val="000000"/>
          <w:sz w:val="28"/>
          <w:szCs w:val="28"/>
        </w:rPr>
        <w:t>*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удалось решить проблему одновременного</w:t>
      </w:r>
      <w:r w:rsidR="005B2FE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срабатывания 16 взрывателей в первом зарядовом устройстве</w:t>
      </w:r>
      <w:r w:rsidR="006B28B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бомбы «РДС-1»?</w:t>
      </w:r>
    </w:p>
    <w:p w:rsidR="0099572A" w:rsidRDefault="0099572A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6B28B6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7.4</w:t>
      </w:r>
      <w:r w:rsidR="008005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Прослушайте аудиограмму КБ-11. 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Выполните задания.</w:t>
      </w:r>
    </w:p>
    <w:p w:rsidR="0099572A" w:rsidRDefault="0099572A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6B687F" w:rsidP="00800529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Дайте определение критической массы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</w:t>
      </w:r>
    </w:p>
    <w:p w:rsidR="0099572A" w:rsidRDefault="006B687F" w:rsidP="00800529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Какими способами можно </w:t>
      </w:r>
      <w:r w:rsidR="00656FA9">
        <w:rPr>
          <w:rFonts w:ascii="Times New Roman" w:eastAsia="Times New Roman" w:hAnsi="Times New Roman" w:cs="Times New Roman"/>
          <w:color w:val="000000"/>
          <w:sz w:val="28"/>
          <w:szCs w:val="28"/>
        </w:rPr>
        <w:t>превысить значение 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ритической массы?</w:t>
      </w:r>
    </w:p>
    <w:p w:rsidR="0099572A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_____________________________________________________________________________________________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</w:t>
      </w:r>
    </w:p>
    <w:p w:rsidR="0099572A" w:rsidRPr="00AA5767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70C0"/>
        </w:rPr>
      </w:pPr>
      <w:r w:rsidRPr="00AA5767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Ответ:</w:t>
      </w:r>
      <w:r w:rsidRPr="00AA5767">
        <w:rPr>
          <w:color w:val="0070C0"/>
        </w:rPr>
        <w:t xml:space="preserve"> </w:t>
      </w:r>
    </w:p>
    <w:p w:rsidR="0099572A" w:rsidRPr="00AA5767" w:rsidRDefault="00AA5767" w:rsidP="00AA5767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>Критическая масса –</w:t>
      </w:r>
      <w:r w:rsidR="006B687F"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минимальная масса делящегося вещества, необходимая для начала самоподдерживающейся цепной реакции деления.</w:t>
      </w:r>
    </w:p>
    <w:p w:rsidR="0099572A" w:rsidRPr="00AA5767" w:rsidRDefault="006B687F" w:rsidP="00800529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AA5767">
        <w:rPr>
          <w:rFonts w:ascii="Times New Roman" w:eastAsia="Times New Roman" w:hAnsi="Times New Roman" w:cs="Times New Roman"/>
          <w:color w:val="0070C0"/>
          <w:sz w:val="28"/>
          <w:szCs w:val="28"/>
        </w:rPr>
        <w:t>Очень быстро соединив две половинки атомного заряда или резко увеличив плотность атомной взрывчатки.</w:t>
      </w:r>
    </w:p>
    <w:p w:rsidR="0099572A" w:rsidRDefault="0099572A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Задание к экспозиционной зоне 1.15. «Царь-бомба».</w:t>
      </w:r>
    </w:p>
    <w:p w:rsidR="0099572A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Найдите на экспозиционной стене «Царь-бомба» вводный текст.</w:t>
      </w:r>
    </w:p>
    <w:p w:rsidR="0099572A" w:rsidRDefault="006B687F" w:rsidP="00656FA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Ответьте на вопрос</w:t>
      </w:r>
      <w:r w:rsidR="00656FA9"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r w:rsidR="00656FA9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Какой принцип лежит в основе термоядерных бомб? Почему?</w:t>
      </w:r>
    </w:p>
    <w:p w:rsidR="0099572A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</w:p>
    <w:p w:rsidR="0099572A" w:rsidRDefault="006B687F" w:rsidP="00800529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Укажите термоядерную реакцию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9572A" w:rsidRDefault="0099572A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D20F2" w:rsidRDefault="00AD20F2" w:rsidP="00AD2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А) </w:t>
      </w:r>
      <m:oMath>
        <m:sPre>
          <m:sPre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PrePr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1</m:t>
            </m:r>
          </m:sub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</m:t>
            </m:r>
          </m:sup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H+</m:t>
            </m:r>
            <m:sPre>
              <m:sPre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sPrePr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2</m:t>
                </m:r>
              </m:sub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2</m:t>
                </m:r>
              </m:sup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H→</m:t>
                </m:r>
                <m:sPre>
                  <m:sPre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PrePr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3</m:t>
                    </m:r>
                  </m:sup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He+</m:t>
                    </m:r>
                    <m:sPre>
                      <m:sPre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sPrePr>
                      <m:sub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</w:rPr>
                          <m:t>0</m:t>
                        </m:r>
                      </m:sub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</w:rPr>
                          <m:t>1</m:t>
                        </m:r>
                      </m:sup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</w:rPr>
                          <m:t>n</m:t>
                        </m:r>
                      </m:e>
                    </m:sPre>
                  </m:e>
                </m:sPre>
              </m:e>
            </m:sPre>
          </m:e>
        </m:sPre>
      </m:oMath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</w:t>
      </w:r>
    </w:p>
    <w:p w:rsidR="00AD20F2" w:rsidRDefault="00AD20F2" w:rsidP="00AD2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Б) </w:t>
      </w:r>
      <m:oMath>
        <m:sPre>
          <m:sPre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PrePr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92</m:t>
            </m:r>
          </m:sub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235</m:t>
            </m:r>
          </m:sup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U+</m:t>
            </m:r>
            <m:sPre>
              <m:sPre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sPrePr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0</m:t>
                </m:r>
              </m:sub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1</m:t>
                </m:r>
              </m:sup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n→</m:t>
                </m:r>
                <m:sPre>
                  <m:sPre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PrePr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56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144</m:t>
                    </m:r>
                  </m:sup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Ba+</m:t>
                    </m:r>
                    <m:sPre>
                      <m:sPrePr>
                        <m:ctrlPr>
                          <w:rPr>
                            <w:rFonts w:ascii="Cambria Math" w:eastAsia="Times New Roman" w:hAnsi="Cambria Math" w:cs="Times New Roman"/>
                            <w:i/>
                            <w:color w:val="000000"/>
                            <w:sz w:val="28"/>
                            <w:szCs w:val="28"/>
                          </w:rPr>
                        </m:ctrlPr>
                      </m:sPrePr>
                      <m:sub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</w:rPr>
                          <m:t>36</m:t>
                        </m:r>
                      </m:sub>
                      <m:sup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</w:rPr>
                          <m:t>89</m:t>
                        </m:r>
                      </m:sup>
                      <m:e>
                        <m:r>
                          <w:rPr>
                            <w:rFonts w:ascii="Cambria Math" w:eastAsia="Times New Roman" w:hAnsi="Cambria Math" w:cs="Times New Roman"/>
                            <w:color w:val="000000"/>
                            <w:sz w:val="28"/>
                            <w:szCs w:val="28"/>
                          </w:rPr>
                          <m:t>Kr+3</m:t>
                        </m:r>
                        <m:sPre>
                          <m:sPrePr>
                            <m:ctrlPr>
                              <w:rPr>
                                <w:rFonts w:ascii="Cambria Math" w:eastAsia="Times New Roman" w:hAnsi="Cambria Math" w:cs="Times New Roman"/>
                                <w:i/>
                                <w:color w:val="000000"/>
                                <w:sz w:val="28"/>
                                <w:szCs w:val="28"/>
                              </w:rPr>
                            </m:ctrlPr>
                          </m:sPrePr>
                          <m:sub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0</m:t>
                            </m:r>
                          </m:sub>
                          <m:sup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1</m:t>
                            </m:r>
                          </m:sup>
                          <m:e>
                            <m:r>
                              <w:rPr>
                                <w:rFonts w:ascii="Cambria Math" w:eastAsia="Times New Roman" w:hAnsi="Cambria Math" w:cs="Times New Roman"/>
                                <w:color w:val="000000"/>
                                <w:sz w:val="28"/>
                                <w:szCs w:val="28"/>
                              </w:rPr>
                              <m:t>n</m:t>
                            </m:r>
                          </m:e>
                        </m:sPre>
                      </m:e>
                    </m:sPre>
                  </m:e>
                </m:sPre>
              </m:e>
            </m:sPre>
          </m:e>
        </m:sPre>
      </m:oMath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AD20F2" w:rsidRDefault="00AD20F2" w:rsidP="00AD20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В) </w:t>
      </w:r>
      <m:oMath>
        <m:sPre>
          <m:sPrePr>
            <m:ctrlPr>
              <w:rPr>
                <w:rFonts w:ascii="Cambria Math" w:eastAsia="Times New Roman" w:hAnsi="Cambria Math" w:cs="Times New Roman"/>
                <w:i/>
                <w:color w:val="000000"/>
                <w:sz w:val="28"/>
                <w:szCs w:val="28"/>
              </w:rPr>
            </m:ctrlPr>
          </m:sPrePr>
          <m:sub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88</m:t>
            </m:r>
          </m:sub>
          <m:sup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226</m:t>
            </m:r>
          </m:sup>
          <m:e>
            <m:r>
              <w:rPr>
                <w:rFonts w:ascii="Cambria Math" w:eastAsia="Times New Roman" w:hAnsi="Cambria Math" w:cs="Times New Roman"/>
                <w:color w:val="000000"/>
                <w:sz w:val="28"/>
                <w:szCs w:val="28"/>
              </w:rPr>
              <m:t>Ra→</m:t>
            </m:r>
            <m:sPre>
              <m:sPre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sz w:val="28"/>
                    <w:szCs w:val="28"/>
                  </w:rPr>
                </m:ctrlPr>
              </m:sPrePr>
              <m:sub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86</m:t>
                </m:r>
              </m:sub>
              <m:sup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222</m:t>
                </m:r>
              </m:sup>
              <m:e>
                <m:r>
                  <w:rPr>
                    <w:rFonts w:ascii="Cambria Math" w:eastAsia="Times New Roman" w:hAnsi="Cambria Math" w:cs="Times New Roman"/>
                    <w:color w:val="000000"/>
                    <w:sz w:val="28"/>
                    <w:szCs w:val="28"/>
                  </w:rPr>
                  <m:t>Rn+</m:t>
                </m:r>
                <m:sPre>
                  <m:sPre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sz w:val="28"/>
                        <w:szCs w:val="28"/>
                      </w:rPr>
                    </m:ctrlPr>
                  </m:sPrePr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2</m:t>
                    </m:r>
                  </m:sub>
                  <m:sup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4</m:t>
                    </m:r>
                  </m:sup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sz w:val="28"/>
                        <w:szCs w:val="28"/>
                      </w:rPr>
                      <m:t>He</m:t>
                    </m:r>
                  </m:e>
                </m:sPre>
              </m:e>
            </m:sPre>
          </m:e>
        </m:sPre>
      </m:oMath>
    </w:p>
    <w:p w:rsidR="0099572A" w:rsidRDefault="0099572A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</w:t>
      </w:r>
      <w:r w:rsidR="00AA5767">
        <w:rPr>
          <w:rFonts w:ascii="Times New Roman" w:eastAsia="Times New Roman" w:hAnsi="Times New Roman" w:cs="Times New Roman"/>
          <w:color w:val="000000"/>
          <w:sz w:val="28"/>
          <w:szCs w:val="28"/>
        </w:rPr>
        <w:t>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</w:t>
      </w:r>
    </w:p>
    <w:p w:rsidR="0099572A" w:rsidRDefault="0064640D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3) 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Что является источником высокой температуры и давления в термоядерной бомбе?</w:t>
      </w:r>
    </w:p>
    <w:p w:rsidR="0099572A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________________________________________________________________________________________</w:t>
      </w:r>
      <w:r w:rsidR="0064640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_______________________</w:t>
      </w:r>
      <w:r w:rsidR="0064640D">
        <w:rPr>
          <w:rFonts w:ascii="Times New Roman" w:eastAsia="Times New Roman" w:hAnsi="Times New Roman" w:cs="Times New Roman"/>
          <w:color w:val="000000"/>
          <w:sz w:val="28"/>
          <w:szCs w:val="28"/>
        </w:rPr>
        <w:t>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</w:t>
      </w:r>
    </w:p>
    <w:p w:rsidR="0099572A" w:rsidRPr="0064640D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</w:pPr>
      <w:r w:rsidRPr="0064640D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Ответ: </w:t>
      </w:r>
    </w:p>
    <w:p w:rsidR="0099572A" w:rsidRPr="0064640D" w:rsidRDefault="006B687F" w:rsidP="0080052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64640D">
        <w:rPr>
          <w:rFonts w:ascii="Times New Roman" w:eastAsia="Times New Roman" w:hAnsi="Times New Roman" w:cs="Times New Roman"/>
          <w:color w:val="0070C0"/>
          <w:sz w:val="28"/>
          <w:szCs w:val="28"/>
        </w:rPr>
        <w:t>В основе термоядерных бомб лежит реакция слияния атомных ядер. В результате ядерного синтеза выделяется значительно больше энергии, чем при делении ядер.</w:t>
      </w:r>
    </w:p>
    <w:p w:rsidR="0099572A" w:rsidRPr="0064640D" w:rsidRDefault="006B687F" w:rsidP="00800529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64640D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А</w:t>
      </w:r>
    </w:p>
    <w:p w:rsidR="0099572A" w:rsidRPr="0064640D" w:rsidRDefault="006B687F" w:rsidP="00800529">
      <w:pPr>
        <w:numPr>
          <w:ilvl w:val="0"/>
          <w:numId w:val="9"/>
        </w:numPr>
        <w:spacing w:before="240"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64640D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Источником энергии в термоядерной (водородной) бомбе служит взрыв атомной бомбы (урановой или </w:t>
      </w:r>
      <w:r w:rsidR="0064640D">
        <w:rPr>
          <w:rFonts w:ascii="Times New Roman" w:eastAsia="Times New Roman" w:hAnsi="Times New Roman" w:cs="Times New Roman"/>
          <w:color w:val="0070C0"/>
          <w:sz w:val="28"/>
          <w:szCs w:val="28"/>
        </w:rPr>
        <w:t>плутониевой), помещённой внутри</w:t>
      </w:r>
      <w:r w:rsidRPr="0064640D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термоядерной.</w:t>
      </w:r>
    </w:p>
    <w:p w:rsidR="0099572A" w:rsidRDefault="0099572A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99572A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Задание к экспозиционной зоне 1.15. «Царь-бомба»</w:t>
      </w:r>
    </w:p>
    <w:p w:rsidR="0064640D" w:rsidRDefault="0064640D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99572A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9.1 Найдите в экспозиционной зоне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вводный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текст «</w:t>
      </w:r>
      <w:r>
        <w:rPr>
          <w:rFonts w:ascii="Times New Roman" w:eastAsia="Times New Roman" w:hAnsi="Times New Roman" w:cs="Times New Roman"/>
          <w:sz w:val="28"/>
          <w:szCs w:val="28"/>
        </w:rPr>
        <w:t>Царь-бомба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»</w:t>
      </w:r>
      <w:r w:rsidR="0064640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Ответьте на вопросы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99572A" w:rsidRDefault="0064640D" w:rsidP="0064640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 </w:t>
      </w:r>
      <w:proofErr w:type="gramStart"/>
      <w:r w:rsidR="006B687F"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 w:rsidR="006B687F">
        <w:rPr>
          <w:rFonts w:ascii="Times New Roman" w:eastAsia="Times New Roman" w:hAnsi="Times New Roman" w:cs="Times New Roman"/>
          <w:sz w:val="28"/>
          <w:szCs w:val="28"/>
        </w:rPr>
        <w:t xml:space="preserve"> каком году в СССР испытали первую бомбу с термоядерным усилением</w:t>
      </w:r>
      <w:r w:rsidR="006B687F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</w:p>
    <w:p w:rsidR="0099572A" w:rsidRDefault="006B687F" w:rsidP="0080052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2)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каком году произошло испытание Царь-бомбы?</w:t>
      </w:r>
    </w:p>
    <w:p w:rsidR="0099572A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64640D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Ответ: </w:t>
      </w:r>
      <w:r w:rsidRPr="0064640D">
        <w:rPr>
          <w:rFonts w:ascii="Times New Roman" w:eastAsia="Times New Roman" w:hAnsi="Times New Roman" w:cs="Times New Roman"/>
          <w:color w:val="0070C0"/>
          <w:sz w:val="28"/>
          <w:szCs w:val="28"/>
        </w:rPr>
        <w:t>1) 1953</w:t>
      </w:r>
      <w:r w:rsidR="0064640D" w:rsidRPr="0064640D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. </w:t>
      </w:r>
      <w:r w:rsidRPr="0064640D">
        <w:rPr>
          <w:rFonts w:ascii="Times New Roman" w:eastAsia="Times New Roman" w:hAnsi="Times New Roman" w:cs="Times New Roman"/>
          <w:color w:val="0070C0"/>
          <w:sz w:val="28"/>
          <w:szCs w:val="28"/>
        </w:rPr>
        <w:t>2) 1961</w:t>
      </w:r>
    </w:p>
    <w:p w:rsidR="00AD20F2" w:rsidRPr="0064640D" w:rsidRDefault="00AD20F2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</w:p>
    <w:p w:rsidR="0099572A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9.2</w:t>
      </w:r>
      <w:r w:rsidR="0064640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Почему Царь-бомбу нельзя использовать в ближнем бою?</w:t>
      </w:r>
    </w:p>
    <w:p w:rsidR="0099572A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____________________________________________________________________________________________________________________________________________________________________________________</w:t>
      </w:r>
      <w:r w:rsidR="0064640D">
        <w:rPr>
          <w:rFonts w:ascii="Times New Roman" w:eastAsia="Times New Roman" w:hAnsi="Times New Roman" w:cs="Times New Roman"/>
          <w:color w:val="000000"/>
          <w:sz w:val="28"/>
          <w:szCs w:val="28"/>
        </w:rPr>
        <w:t>_______________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_________</w:t>
      </w:r>
    </w:p>
    <w:p w:rsidR="0099572A" w:rsidRPr="0064640D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64640D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 xml:space="preserve">Ответ: </w:t>
      </w:r>
      <w:r w:rsidRPr="0064640D">
        <w:rPr>
          <w:rFonts w:ascii="Times New Roman" w:eastAsia="Times New Roman" w:hAnsi="Times New Roman" w:cs="Times New Roman"/>
          <w:color w:val="0070C0"/>
          <w:sz w:val="28"/>
          <w:szCs w:val="28"/>
        </w:rPr>
        <w:t>Царь-бомбу нельзя использовать в ближнем бою из-за больших размеров</w:t>
      </w:r>
      <w:r w:rsidR="0064640D" w:rsidRPr="0064640D">
        <w:rPr>
          <w:rFonts w:ascii="Times New Roman" w:eastAsia="Times New Roman" w:hAnsi="Times New Roman" w:cs="Times New Roman"/>
          <w:color w:val="0070C0"/>
          <w:sz w:val="28"/>
          <w:szCs w:val="28"/>
        </w:rPr>
        <w:t>.</w:t>
      </w:r>
    </w:p>
    <w:p w:rsidR="0099572A" w:rsidRDefault="0099572A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572A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9.3</w:t>
      </w:r>
      <w:r w:rsidR="0064640D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испытаний Царь-бомбы был</w:t>
      </w:r>
      <w:r w:rsidR="00656FA9">
        <w:rPr>
          <w:rFonts w:ascii="Times New Roman" w:eastAsia="Times New Roman" w:hAnsi="Times New Roman" w:cs="Times New Roman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разработан</w:t>
      </w:r>
      <w:r w:rsidR="00656FA9">
        <w:rPr>
          <w:rFonts w:ascii="Times New Roman" w:eastAsia="Times New Roman" w:hAnsi="Times New Roman" w:cs="Times New Roman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бомбардировщик Ту-95В и </w:t>
      </w:r>
      <w:r w:rsidR="009F44EA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арашютная система, состоящая из шести парашютов, раскрывающихся друг за другом. Для чего была нужна такая парашютная система?</w:t>
      </w:r>
    </w:p>
    <w:p w:rsidR="00AD20F2" w:rsidRPr="00AD20F2" w:rsidRDefault="00AD20F2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____________________________________________________________________________________________________________________________________________________________________________________________________________</w:t>
      </w:r>
    </w:p>
    <w:p w:rsidR="0099572A" w:rsidRPr="0064640D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64640D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Ответ</w:t>
      </w:r>
      <w:r w:rsidRPr="0064640D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: Основная задача системы </w:t>
      </w:r>
      <w:r w:rsidR="0064640D">
        <w:rPr>
          <w:rFonts w:ascii="Times New Roman" w:eastAsia="Times New Roman" w:hAnsi="Times New Roman" w:cs="Times New Roman"/>
          <w:color w:val="0070C0"/>
          <w:sz w:val="28"/>
          <w:szCs w:val="28"/>
        </w:rPr>
        <w:t>–</w:t>
      </w:r>
      <w:r w:rsidRPr="0064640D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затормозить падение бомбы, чтобы бомбардировщик, сбросивший бомбу, успел до момента взрыва удалиться на безопасное расстояние.</w:t>
      </w:r>
    </w:p>
    <w:p w:rsidR="0099572A" w:rsidRDefault="0099572A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572A" w:rsidRDefault="006B687F" w:rsidP="00800529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9.4</w:t>
      </w:r>
      <w:r w:rsidR="00800529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Оцените, какое количество урана уча</w:t>
      </w:r>
      <w:r>
        <w:rPr>
          <w:rFonts w:ascii="Times New Roman" w:eastAsia="Times New Roman" w:hAnsi="Times New Roman" w:cs="Times New Roman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твует в делении при взрыве 20-килотонной бомбы. Энергия, выделяемая при </w:t>
      </w:r>
      <w:r>
        <w:rPr>
          <w:rFonts w:ascii="Times New Roman" w:eastAsia="Times New Roman" w:hAnsi="Times New Roman" w:cs="Times New Roman"/>
          <w:sz w:val="28"/>
          <w:szCs w:val="28"/>
        </w:rPr>
        <w:t>распаде одного ядра урана</w:t>
      </w:r>
      <w:r w:rsidR="0064640D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235,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составляет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>
            <wp:extent cx="819150" cy="190500"/>
            <wp:effectExtent l="0" t="0" r="0" b="0"/>
            <wp:docPr id="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19150" cy="190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AD20F2">
        <w:rPr>
          <w:rFonts w:ascii="Times New Roman" w:eastAsia="Times New Roman" w:hAnsi="Times New Roman" w:cs="Times New Roman"/>
          <w:sz w:val="28"/>
          <w:szCs w:val="28"/>
        </w:rPr>
        <w:t>Дж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Энерговыделение при взрыве 1 кг тротила составляет 4,2 МДж/кг.</w:t>
      </w:r>
    </w:p>
    <w:p w:rsidR="0099572A" w:rsidRPr="00800529" w:rsidRDefault="006B687F" w:rsidP="0080052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8"/>
          <w:szCs w:val="28"/>
        </w:rPr>
      </w:pPr>
      <w:r w:rsidRPr="00800529">
        <w:rPr>
          <w:rFonts w:ascii="Times New Roman" w:eastAsia="Times New Roman" w:hAnsi="Times New Roman" w:cs="Times New Roman"/>
          <w:b/>
          <w:color w:val="0070C0"/>
          <w:sz w:val="28"/>
          <w:szCs w:val="28"/>
        </w:rPr>
        <w:t>Ответ:</w:t>
      </w:r>
      <w:r w:rsidRPr="00800529">
        <w:rPr>
          <w:rFonts w:ascii="Times New Roman" w:eastAsia="Times New Roman" w:hAnsi="Times New Roman" w:cs="Times New Roman"/>
          <w:color w:val="0070C0"/>
          <w:sz w:val="28"/>
          <w:szCs w:val="28"/>
        </w:rPr>
        <w:t xml:space="preserve"> 1,028 кг.</w:t>
      </w:r>
      <w:bookmarkStart w:id="0" w:name="_GoBack"/>
      <w:bookmarkEnd w:id="0"/>
    </w:p>
    <w:sectPr w:rsidR="0099572A" w:rsidRPr="00800529">
      <w:pgSz w:w="11906" w:h="16838"/>
      <w:pgMar w:top="1134" w:right="1134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ungsuh">
    <w:altName w:val="Times New Roman"/>
    <w:charset w:val="00"/>
    <w:family w:val="auto"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E82DCF"/>
    <w:multiLevelType w:val="multilevel"/>
    <w:tmpl w:val="27B0F0E6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7691A"/>
    <w:multiLevelType w:val="multilevel"/>
    <w:tmpl w:val="CD26CAC8"/>
    <w:lvl w:ilvl="0">
      <w:start w:val="1"/>
      <w:numFmt w:val="decimal"/>
      <w:lvlText w:val="%1)"/>
      <w:lvlJc w:val="left"/>
      <w:pPr>
        <w:ind w:left="750" w:hanging="39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41598D"/>
    <w:multiLevelType w:val="multilevel"/>
    <w:tmpl w:val="58C8415E"/>
    <w:lvl w:ilvl="0">
      <w:start w:val="1"/>
      <w:numFmt w:val="decimal"/>
      <w:lvlText w:val="%1)"/>
      <w:lvlJc w:val="left"/>
      <w:pPr>
        <w:ind w:left="644" w:hanging="359"/>
      </w:pPr>
      <w:rPr>
        <w:b w:val="0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171A72A5"/>
    <w:multiLevelType w:val="multilevel"/>
    <w:tmpl w:val="EC08B5EA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B303B3"/>
    <w:multiLevelType w:val="multilevel"/>
    <w:tmpl w:val="333A8BC0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5358F"/>
    <w:multiLevelType w:val="multilevel"/>
    <w:tmpl w:val="BDD8826C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FA370B"/>
    <w:multiLevelType w:val="multilevel"/>
    <w:tmpl w:val="A58ED8EE"/>
    <w:lvl w:ilvl="0">
      <w:start w:val="1"/>
      <w:numFmt w:val="decimal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3."/>
      <w:lvlJc w:val="right"/>
      <w:pPr>
        <w:ind w:left="2444" w:hanging="180"/>
      </w:pPr>
    </w:lvl>
    <w:lvl w:ilvl="3">
      <w:start w:val="1"/>
      <w:numFmt w:val="decimal"/>
      <w:lvlText w:val="%4."/>
      <w:lvlJc w:val="left"/>
      <w:pPr>
        <w:ind w:left="3164" w:hanging="360"/>
      </w:pPr>
    </w:lvl>
    <w:lvl w:ilvl="4">
      <w:start w:val="1"/>
      <w:numFmt w:val="lowerLetter"/>
      <w:lvlText w:val="%5."/>
      <w:lvlJc w:val="left"/>
      <w:pPr>
        <w:ind w:left="3884" w:hanging="360"/>
      </w:pPr>
    </w:lvl>
    <w:lvl w:ilvl="5">
      <w:start w:val="1"/>
      <w:numFmt w:val="lowerRoman"/>
      <w:lvlText w:val="%6."/>
      <w:lvlJc w:val="right"/>
      <w:pPr>
        <w:ind w:left="4604" w:hanging="180"/>
      </w:pPr>
    </w:lvl>
    <w:lvl w:ilvl="6">
      <w:start w:val="1"/>
      <w:numFmt w:val="decimal"/>
      <w:lvlText w:val="%7."/>
      <w:lvlJc w:val="left"/>
      <w:pPr>
        <w:ind w:left="5324" w:hanging="360"/>
      </w:pPr>
    </w:lvl>
    <w:lvl w:ilvl="7">
      <w:start w:val="1"/>
      <w:numFmt w:val="lowerLetter"/>
      <w:lvlText w:val="%8."/>
      <w:lvlJc w:val="left"/>
      <w:pPr>
        <w:ind w:left="6044" w:hanging="360"/>
      </w:pPr>
    </w:lvl>
    <w:lvl w:ilvl="8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41C2609E"/>
    <w:multiLevelType w:val="multilevel"/>
    <w:tmpl w:val="CDFE1F2C"/>
    <w:lvl w:ilvl="0">
      <w:start w:val="1"/>
      <w:numFmt w:val="decimal"/>
      <w:lvlText w:val="%1."/>
      <w:lvlJc w:val="left"/>
      <w:pPr>
        <w:ind w:left="786" w:hanging="360"/>
      </w:pPr>
      <w:rPr>
        <w:b w:val="0"/>
        <w:i w:val="0"/>
      </w:rPr>
    </w:lvl>
    <w:lvl w:ilvl="1">
      <w:start w:val="2"/>
      <w:numFmt w:val="decimal"/>
      <w:lvlText w:val="%1.%2"/>
      <w:lvlJc w:val="left"/>
      <w:pPr>
        <w:ind w:left="592" w:hanging="450"/>
      </w:pPr>
    </w:lvl>
    <w:lvl w:ilvl="2">
      <w:start w:val="1"/>
      <w:numFmt w:val="decimal"/>
      <w:lvlText w:val="%1.%2.%3"/>
      <w:lvlJc w:val="left"/>
      <w:pPr>
        <w:ind w:left="1164" w:hanging="720"/>
      </w:pPr>
    </w:lvl>
    <w:lvl w:ilvl="3">
      <w:start w:val="1"/>
      <w:numFmt w:val="decimal"/>
      <w:lvlText w:val="%1.%2.%3.%4"/>
      <w:lvlJc w:val="left"/>
      <w:pPr>
        <w:ind w:left="1533" w:hanging="1080"/>
      </w:pPr>
    </w:lvl>
    <w:lvl w:ilvl="4">
      <w:start w:val="1"/>
      <w:numFmt w:val="decimal"/>
      <w:lvlText w:val="%1.%2.%3.%4.%5"/>
      <w:lvlJc w:val="left"/>
      <w:pPr>
        <w:ind w:left="1542" w:hanging="1080"/>
      </w:pPr>
    </w:lvl>
    <w:lvl w:ilvl="5">
      <w:start w:val="1"/>
      <w:numFmt w:val="decimal"/>
      <w:lvlText w:val="%1.%2.%3.%4.%5.%6"/>
      <w:lvlJc w:val="left"/>
      <w:pPr>
        <w:ind w:left="1911" w:hanging="1440"/>
      </w:pPr>
    </w:lvl>
    <w:lvl w:ilvl="6">
      <w:start w:val="1"/>
      <w:numFmt w:val="decimal"/>
      <w:lvlText w:val="%1.%2.%3.%4.%5.%6.%7"/>
      <w:lvlJc w:val="left"/>
      <w:pPr>
        <w:ind w:left="1920" w:hanging="1440"/>
      </w:pPr>
    </w:lvl>
    <w:lvl w:ilvl="7">
      <w:start w:val="1"/>
      <w:numFmt w:val="decimal"/>
      <w:lvlText w:val="%1.%2.%3.%4.%5.%6.%7.%8"/>
      <w:lvlJc w:val="left"/>
      <w:pPr>
        <w:ind w:left="2289" w:hanging="1800"/>
      </w:pPr>
    </w:lvl>
    <w:lvl w:ilvl="8">
      <w:start w:val="1"/>
      <w:numFmt w:val="decimal"/>
      <w:lvlText w:val="%1.%2.%3.%4.%5.%6.%7.%8.%9"/>
      <w:lvlJc w:val="left"/>
      <w:pPr>
        <w:ind w:left="2658" w:hanging="2160"/>
      </w:pPr>
    </w:lvl>
  </w:abstractNum>
  <w:abstractNum w:abstractNumId="8" w15:restartNumberingAfterBreak="0">
    <w:nsid w:val="4F09520B"/>
    <w:multiLevelType w:val="multilevel"/>
    <w:tmpl w:val="89FAD546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abstractNum w:abstractNumId="9" w15:restartNumberingAfterBreak="0">
    <w:nsid w:val="4FDB4F89"/>
    <w:multiLevelType w:val="multilevel"/>
    <w:tmpl w:val="E342E764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A327E56"/>
    <w:multiLevelType w:val="hybridMultilevel"/>
    <w:tmpl w:val="2C760F74"/>
    <w:lvl w:ilvl="0" w:tplc="1F0801F8">
      <w:start w:val="3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 w15:restartNumberingAfterBreak="0">
    <w:nsid w:val="5D6C436D"/>
    <w:multiLevelType w:val="multilevel"/>
    <w:tmpl w:val="DDD824E2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DD7E60"/>
    <w:multiLevelType w:val="multilevel"/>
    <w:tmpl w:val="D5549DEA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CBE042A"/>
    <w:multiLevelType w:val="multilevel"/>
    <w:tmpl w:val="DFA8D900"/>
    <w:lvl w:ilvl="0">
      <w:start w:val="2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891C59"/>
    <w:multiLevelType w:val="multilevel"/>
    <w:tmpl w:val="75B412B4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1788" w:hanging="360"/>
      </w:pPr>
    </w:lvl>
    <w:lvl w:ilvl="2">
      <w:start w:val="1"/>
      <w:numFmt w:val="lowerRoman"/>
      <w:lvlText w:val="%3."/>
      <w:lvlJc w:val="right"/>
      <w:pPr>
        <w:ind w:left="2508" w:hanging="180"/>
      </w:pPr>
    </w:lvl>
    <w:lvl w:ilvl="3">
      <w:start w:val="1"/>
      <w:numFmt w:val="decimal"/>
      <w:lvlText w:val="%4."/>
      <w:lvlJc w:val="left"/>
      <w:pPr>
        <w:ind w:left="3228" w:hanging="360"/>
      </w:pPr>
    </w:lvl>
    <w:lvl w:ilvl="4">
      <w:start w:val="1"/>
      <w:numFmt w:val="lowerLetter"/>
      <w:lvlText w:val="%5."/>
      <w:lvlJc w:val="left"/>
      <w:pPr>
        <w:ind w:left="3948" w:hanging="360"/>
      </w:pPr>
    </w:lvl>
    <w:lvl w:ilvl="5">
      <w:start w:val="1"/>
      <w:numFmt w:val="lowerRoman"/>
      <w:lvlText w:val="%6."/>
      <w:lvlJc w:val="right"/>
      <w:pPr>
        <w:ind w:left="4668" w:hanging="180"/>
      </w:pPr>
    </w:lvl>
    <w:lvl w:ilvl="6">
      <w:start w:val="1"/>
      <w:numFmt w:val="decimal"/>
      <w:lvlText w:val="%7."/>
      <w:lvlJc w:val="left"/>
      <w:pPr>
        <w:ind w:left="5388" w:hanging="360"/>
      </w:pPr>
    </w:lvl>
    <w:lvl w:ilvl="7">
      <w:start w:val="1"/>
      <w:numFmt w:val="lowerLetter"/>
      <w:lvlText w:val="%8."/>
      <w:lvlJc w:val="left"/>
      <w:pPr>
        <w:ind w:left="6108" w:hanging="360"/>
      </w:pPr>
    </w:lvl>
    <w:lvl w:ilvl="8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5"/>
  </w:num>
  <w:num w:numId="2">
    <w:abstractNumId w:val="13"/>
  </w:num>
  <w:num w:numId="3">
    <w:abstractNumId w:val="4"/>
  </w:num>
  <w:num w:numId="4">
    <w:abstractNumId w:val="14"/>
  </w:num>
  <w:num w:numId="5">
    <w:abstractNumId w:val="0"/>
  </w:num>
  <w:num w:numId="6">
    <w:abstractNumId w:val="3"/>
  </w:num>
  <w:num w:numId="7">
    <w:abstractNumId w:val="7"/>
  </w:num>
  <w:num w:numId="8">
    <w:abstractNumId w:val="2"/>
  </w:num>
  <w:num w:numId="9">
    <w:abstractNumId w:val="1"/>
  </w:num>
  <w:num w:numId="10">
    <w:abstractNumId w:val="12"/>
  </w:num>
  <w:num w:numId="11">
    <w:abstractNumId w:val="11"/>
  </w:num>
  <w:num w:numId="12">
    <w:abstractNumId w:val="6"/>
  </w:num>
  <w:num w:numId="13">
    <w:abstractNumId w:val="8"/>
  </w:num>
  <w:num w:numId="14">
    <w:abstractNumId w:val="9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572A"/>
    <w:rsid w:val="00244F9A"/>
    <w:rsid w:val="00330367"/>
    <w:rsid w:val="00434626"/>
    <w:rsid w:val="005B2FE1"/>
    <w:rsid w:val="0064640D"/>
    <w:rsid w:val="00656FA9"/>
    <w:rsid w:val="006B28B6"/>
    <w:rsid w:val="006B687F"/>
    <w:rsid w:val="00800529"/>
    <w:rsid w:val="00906183"/>
    <w:rsid w:val="00906C97"/>
    <w:rsid w:val="0094638E"/>
    <w:rsid w:val="0099572A"/>
    <w:rsid w:val="009F44EA"/>
    <w:rsid w:val="00AA5767"/>
    <w:rsid w:val="00AD20F2"/>
    <w:rsid w:val="00D367A0"/>
    <w:rsid w:val="00E0182D"/>
    <w:rsid w:val="00F068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A8BC1FC-A9F2-48D8-8465-A8DAD4175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64F7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Normal (Web)"/>
    <w:basedOn w:val="a"/>
    <w:uiPriority w:val="99"/>
    <w:semiHidden/>
    <w:unhideWhenUsed/>
    <w:rsid w:val="00D277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Emphasis"/>
    <w:basedOn w:val="a0"/>
    <w:uiPriority w:val="20"/>
    <w:qFormat/>
    <w:rsid w:val="008E2EA1"/>
    <w:rPr>
      <w:i/>
      <w:iCs/>
    </w:rPr>
  </w:style>
  <w:style w:type="character" w:styleId="a6">
    <w:name w:val="Hyperlink"/>
    <w:basedOn w:val="a0"/>
    <w:uiPriority w:val="99"/>
    <w:unhideWhenUsed/>
    <w:rsid w:val="008E2EA1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37174A"/>
    <w:pPr>
      <w:ind w:left="720"/>
      <w:contextualSpacing/>
    </w:pPr>
  </w:style>
  <w:style w:type="table" w:styleId="a8">
    <w:name w:val="Table Grid"/>
    <w:basedOn w:val="a1"/>
    <w:uiPriority w:val="39"/>
    <w:rsid w:val="00265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Placeholder Text"/>
    <w:basedOn w:val="a0"/>
    <w:uiPriority w:val="99"/>
    <w:semiHidden/>
    <w:rsid w:val="003B699E"/>
    <w:rPr>
      <w:color w:val="808080"/>
    </w:rPr>
  </w:style>
  <w:style w:type="paragraph" w:styleId="aa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cJkVnTcs1xb+jUVFVSgpJwFtuQ==">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8</Pages>
  <Words>1913</Words>
  <Characters>10906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Советова</dc:creator>
  <cp:lastModifiedBy>Елена В. Копачева</cp:lastModifiedBy>
  <cp:revision>9</cp:revision>
  <dcterms:created xsi:type="dcterms:W3CDTF">2023-07-21T12:36:00Z</dcterms:created>
  <dcterms:modified xsi:type="dcterms:W3CDTF">2023-11-24T09:22:00Z</dcterms:modified>
</cp:coreProperties>
</file>